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4B" w:rsidRPr="00441F4B" w:rsidRDefault="00441F4B" w:rsidP="00EE0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441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Vyjádření petičního výboru k záměru výstavby depolymerizační jednotky</w:t>
      </w:r>
    </w:p>
    <w:p w:rsidR="00685519" w:rsidRDefault="0077433F" w:rsidP="00EE0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Firma Lamione SE se vyjádřila, že </w:t>
      </w:r>
      <w:r w:rsidR="00007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pet</w:t>
      </w:r>
      <w:r w:rsidR="00685519">
        <w:rPr>
          <w:rFonts w:ascii="Times New Roman" w:eastAsia="Times New Roman" w:hAnsi="Times New Roman" w:cs="Times New Roman"/>
          <w:sz w:val="24"/>
          <w:szCs w:val="24"/>
          <w:lang w:eastAsia="cs-CZ"/>
        </w:rPr>
        <w:t>ice byla víkendovou záležitostí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naše stanoviska jsou neodborná.</w:t>
      </w:r>
      <w:r w:rsidR="00EE0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5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tím nemůžeme souhlasit. Naše odborná argumentace dle </w:t>
      </w:r>
      <w:r w:rsidR="00DA58BA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stanovisek a vyjádření celé řady odborníků</w:t>
      </w:r>
      <w:r w:rsidR="00685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byla v mnoha případech pravdivá a nehysterická. </w:t>
      </w:r>
      <w:r w:rsidR="00854BCD">
        <w:rPr>
          <w:rFonts w:ascii="Times New Roman" w:eastAsia="Times New Roman" w:hAnsi="Times New Roman" w:cs="Times New Roman"/>
          <w:sz w:val="24"/>
          <w:szCs w:val="24"/>
          <w:lang w:eastAsia="cs-CZ"/>
        </w:rPr>
        <w:t>V projektu není nijak řešen vznik a nakládání s vysoce toxickými látkami a jejich vliv na životní prostředí</w:t>
      </w:r>
      <w:r w:rsidR="00924BC7">
        <w:rPr>
          <w:rFonts w:ascii="Times New Roman" w:eastAsia="Times New Roman" w:hAnsi="Times New Roman" w:cs="Times New Roman"/>
          <w:sz w:val="24"/>
          <w:szCs w:val="24"/>
          <w:lang w:eastAsia="cs-CZ"/>
        </w:rPr>
        <w:t>, podzemní vod</w:t>
      </w:r>
      <w:r w:rsidR="00E85D0E">
        <w:rPr>
          <w:rFonts w:ascii="Times New Roman" w:eastAsia="Times New Roman" w:hAnsi="Times New Roman" w:cs="Times New Roman"/>
          <w:sz w:val="24"/>
          <w:szCs w:val="24"/>
          <w:lang w:eastAsia="cs-CZ"/>
        </w:rPr>
        <w:t>y a omezení zápachu</w:t>
      </w:r>
      <w:r w:rsidR="00854BCD">
        <w:rPr>
          <w:rFonts w:ascii="Times New Roman" w:eastAsia="Times New Roman" w:hAnsi="Times New Roman" w:cs="Times New Roman"/>
          <w:sz w:val="24"/>
          <w:szCs w:val="24"/>
          <w:lang w:eastAsia="cs-CZ"/>
        </w:rPr>
        <w:t>. A pokud firma chystá takto velký projekt řádově roky, jak to, že občané se toto dozvěděli ve chvíli, kdy investor požádal o povolení stavby?</w:t>
      </w:r>
    </w:p>
    <w:p w:rsidR="009B7748" w:rsidRPr="000A2D44" w:rsidRDefault="000D7F8C" w:rsidP="00EE0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D44">
        <w:rPr>
          <w:rFonts w:ascii="Times New Roman" w:eastAsia="Times New Roman" w:hAnsi="Times New Roman" w:cs="Times New Roman"/>
          <w:sz w:val="24"/>
          <w:szCs w:val="24"/>
          <w:lang w:eastAsia="cs-CZ"/>
        </w:rPr>
        <w:t>Oslovili jsme po</w:t>
      </w:r>
      <w:r w:rsidR="00441F4B">
        <w:rPr>
          <w:rFonts w:ascii="Times New Roman" w:eastAsia="Times New Roman" w:hAnsi="Times New Roman" w:cs="Times New Roman"/>
          <w:sz w:val="24"/>
          <w:szCs w:val="24"/>
          <w:lang w:eastAsia="cs-CZ"/>
        </w:rPr>
        <w:t>měrně velkou skupinu</w:t>
      </w:r>
      <w:r w:rsidRPr="000A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chemiků </w:t>
      </w:r>
      <w:r w:rsidR="00DA58BA" w:rsidRPr="000A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Chemicko-technologické fakulty </w:t>
      </w:r>
      <w:r w:rsidRPr="000A2D44">
        <w:rPr>
          <w:rFonts w:ascii="Times New Roman" w:eastAsia="Times New Roman" w:hAnsi="Times New Roman" w:cs="Times New Roman"/>
          <w:sz w:val="24"/>
          <w:szCs w:val="24"/>
          <w:lang w:eastAsia="cs-CZ"/>
        </w:rPr>
        <w:t>a ti, byť v šibeničním čase, se k problematice této technol</w:t>
      </w:r>
      <w:r w:rsidR="007E05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ogie vyjádřili. Velmi si vážíme jejich ochoty, </w:t>
      </w:r>
      <w:r w:rsidRPr="000A2D44">
        <w:rPr>
          <w:rFonts w:ascii="Times New Roman" w:eastAsia="Times New Roman" w:hAnsi="Times New Roman" w:cs="Times New Roman"/>
          <w:sz w:val="24"/>
          <w:szCs w:val="24"/>
          <w:lang w:eastAsia="cs-CZ"/>
        </w:rPr>
        <w:t>nezištnost</w:t>
      </w:r>
      <w:r w:rsidR="007E05D1">
        <w:rPr>
          <w:rFonts w:ascii="Times New Roman" w:eastAsia="Times New Roman" w:hAnsi="Times New Roman" w:cs="Times New Roman"/>
          <w:sz w:val="24"/>
          <w:szCs w:val="24"/>
          <w:lang w:eastAsia="cs-CZ"/>
        </w:rPr>
        <w:t>i a vysoké erudice</w:t>
      </w:r>
      <w:r w:rsidRPr="000A2D44">
        <w:rPr>
          <w:rFonts w:ascii="Times New Roman" w:eastAsia="Times New Roman" w:hAnsi="Times New Roman" w:cs="Times New Roman"/>
          <w:sz w:val="24"/>
          <w:szCs w:val="24"/>
          <w:lang w:eastAsia="cs-CZ"/>
        </w:rPr>
        <w:t>. Chtěli bychom vyzdvihnout  obětavost doc. Weidlicha, Ing. Jany Machotové</w:t>
      </w:r>
      <w:r w:rsid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A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Dr. Lucie Stříbrné a prof. Šnupárka z Univerzity Pardubice.</w:t>
      </w:r>
      <w:r w:rsidR="00604215" w:rsidRPr="000A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 této skupiny odborníků jsme kontaktovali i doc. Kutu</w:t>
      </w:r>
      <w:r w:rsidR="00E85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604215" w:rsidRPr="000A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Ing. Klejcha z VŠCHT Praha</w:t>
      </w:r>
      <w:r w:rsidR="000A2D44" w:rsidRPr="000A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prof. Jiřinu Jílkovou z UJEP </w:t>
      </w:r>
      <w:r w:rsidR="00E85D0E">
        <w:rPr>
          <w:rFonts w:ascii="Times New Roman" w:eastAsia="Times New Roman" w:hAnsi="Times New Roman" w:cs="Times New Roman"/>
          <w:sz w:val="24"/>
          <w:szCs w:val="24"/>
          <w:lang w:eastAsia="cs-CZ"/>
        </w:rPr>
        <w:t>a další..</w:t>
      </w:r>
    </w:p>
    <w:p w:rsidR="00664D24" w:rsidRPr="000A2D44" w:rsidRDefault="00E85D0E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604215" w:rsidRPr="000A2D44">
        <w:rPr>
          <w:rFonts w:ascii="Times New Roman" w:eastAsia="Times New Roman" w:hAnsi="Times New Roman" w:cs="Times New Roman"/>
          <w:sz w:val="24"/>
          <w:szCs w:val="24"/>
          <w:lang w:eastAsia="cs-CZ"/>
        </w:rPr>
        <w:t>ostřeh</w:t>
      </w:r>
      <w:r w:rsidR="007D68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Ing. Machotové:</w:t>
      </w:r>
      <w:r w:rsidR="00DA58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4F10" w:rsidRPr="000A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Jen mě zaujala %  pyrolýzního plynu, trochu mi to připomíná plnění socialistických cílů. Pokud je v této kvalitě zpracována i ostatní část technické dokumentace, taky bych taky </w:t>
      </w:r>
      <w:r w:rsidR="007D68FC">
        <w:rPr>
          <w:rFonts w:ascii="Times New Roman" w:eastAsia="Times New Roman" w:hAnsi="Times New Roman" w:cs="Times New Roman"/>
          <w:sz w:val="24"/>
          <w:szCs w:val="24"/>
          <w:lang w:eastAsia="cs-CZ"/>
        </w:rPr>
        <w:t>měla obavu, jak to celé dopadne…</w:t>
      </w:r>
    </w:p>
    <w:p w:rsidR="0073069D" w:rsidRDefault="000A2D44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Kuta mi sdělil, že sice problematice depolymerizace fandí, ale jako metoda likvidace ojetých pneumatik je zatím ekonomicky neudržitelná. Všude ve </w:t>
      </w:r>
      <w:r w:rsidR="0073069D">
        <w:rPr>
          <w:rFonts w:ascii="Times New Roman" w:eastAsia="Times New Roman" w:hAnsi="Times New Roman" w:cs="Times New Roman"/>
          <w:sz w:val="24"/>
          <w:szCs w:val="24"/>
          <w:lang w:eastAsia="cs-CZ"/>
        </w:rPr>
        <w:t>světě končí, když skončí dotace..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A58BA" w:rsidRDefault="000A2D44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</w:t>
      </w:r>
      <w:r w:rsidR="0073069D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připomínk</w:t>
      </w:r>
      <w:r w:rsidR="0073069D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vznesl doc. Weidlich, který vyučuje ekologické aspekty chemic</w:t>
      </w:r>
      <w:r w:rsidR="00EB2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kých technologií včetně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nakládání s použit</w:t>
      </w:r>
      <w:r w:rsidR="0073069D">
        <w:rPr>
          <w:rFonts w:ascii="Times New Roman" w:eastAsia="Times New Roman" w:hAnsi="Times New Roman" w:cs="Times New Roman"/>
          <w:sz w:val="24"/>
          <w:szCs w:val="24"/>
          <w:lang w:eastAsia="cs-CZ"/>
        </w:rPr>
        <w:t>ými materiály</w:t>
      </w:r>
      <w:r w:rsidR="00441F4B">
        <w:rPr>
          <w:rFonts w:ascii="Times New Roman" w:eastAsia="Times New Roman" w:hAnsi="Times New Roman" w:cs="Times New Roman"/>
          <w:sz w:val="24"/>
          <w:szCs w:val="24"/>
          <w:lang w:eastAsia="cs-CZ"/>
        </w:rPr>
        <w:t>, pyrolýzu a zplyňování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A2D44" w:rsidRDefault="00DA58BA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Tyto materiály byly </w:t>
      </w:r>
      <w:r w:rsidR="00854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předány starostům Čisté a Litomyšle a byly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podkladem </w:t>
      </w:r>
      <w:r w:rsidR="000A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jednání na krajském </w:t>
      </w:r>
      <w:r w:rsidR="00EE0BA0">
        <w:rPr>
          <w:rFonts w:ascii="Times New Roman" w:eastAsia="Times New Roman" w:hAnsi="Times New Roman" w:cs="Times New Roman"/>
          <w:sz w:val="24"/>
          <w:szCs w:val="24"/>
          <w:lang w:eastAsia="cs-CZ"/>
        </w:rPr>
        <w:t>odboru Životního prostředí</w:t>
      </w:r>
      <w:r w:rsid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</w:t>
      </w:r>
      <w:r w:rsidR="005E7801">
        <w:rPr>
          <w:rFonts w:ascii="Times New Roman" w:eastAsia="Times New Roman" w:hAnsi="Times New Roman" w:cs="Times New Roman"/>
          <w:sz w:val="24"/>
          <w:szCs w:val="24"/>
          <w:lang w:eastAsia="cs-CZ"/>
        </w:rPr>
        <w:t>proběhlo 12.6.</w:t>
      </w:r>
      <w:r w:rsid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 s naší účastí a</w:t>
      </w:r>
      <w:r w:rsidR="005E78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přineslo</w:t>
      </w:r>
      <w:r w:rsidR="000A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velmi dobrý výsledek pro nás všechny, kteří fandí moderním technologiím, ale také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0A2D44">
        <w:rPr>
          <w:rFonts w:ascii="Times New Roman" w:eastAsia="Times New Roman" w:hAnsi="Times New Roman" w:cs="Times New Roman"/>
          <w:sz w:val="24"/>
          <w:szCs w:val="24"/>
          <w:lang w:eastAsia="cs-CZ"/>
        </w:rPr>
        <w:t>nech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tějí</w:t>
      </w:r>
      <w:r w:rsidR="000A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experimentální laboratoří</w:t>
      </w:r>
      <w:r w:rsidR="008956E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93F19" w:rsidRDefault="004C6C31" w:rsidP="00F9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F93F19" w:rsidRP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>rajský úřad</w:t>
      </w:r>
      <w:r w:rsidRP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již nyní může vyjádřit k tomu, zda zjišťovací řízení bude či nebude probíhat. A to na základě podnětu od žadatele (investor – společnost Lamione</w:t>
      </w:r>
      <w:r w:rsidR="00E70C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r w:rsidRP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>), k čemuž jej vyzve místně příslušný stavební úřad.</w:t>
      </w:r>
      <w:r w:rsid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3F19" w:rsidRP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předkládá žadatel, nicméně M</w:t>
      </w:r>
      <w:r w:rsid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inisterstvo </w:t>
      </w:r>
      <w:r w:rsidR="00924BC7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>ivotního prostředí</w:t>
      </w:r>
      <w:r w:rsidR="00F93F19" w:rsidRP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>, resp. K</w:t>
      </w:r>
      <w:r w:rsid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>rajský úřad</w:t>
      </w:r>
      <w:r w:rsidR="00F93F19" w:rsidRP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 rámci svého posuzování </w:t>
      </w:r>
      <w:r w:rsidR="00E70C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 </w:t>
      </w:r>
      <w:r w:rsidR="00F93F19" w:rsidRP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ověřuje a koriguje. </w:t>
      </w:r>
      <w:r w:rsidR="00E70CF3">
        <w:rPr>
          <w:rFonts w:ascii="Times New Roman" w:eastAsia="Times New Roman" w:hAnsi="Times New Roman" w:cs="Times New Roman"/>
          <w:sz w:val="24"/>
          <w:szCs w:val="24"/>
          <w:lang w:eastAsia="cs-CZ"/>
        </w:rPr>
        <w:t>Zatím ž</w:t>
      </w:r>
      <w:r w:rsidR="00F93F19" w:rsidRP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ádné oficiální zjišťovací řízení neproběhlo. Aktuálně je celý proces v počátcích. Hlavní koordinaci postupu bude mít na starosti stavební </w:t>
      </w:r>
      <w:r w:rsidR="00E70CF3">
        <w:rPr>
          <w:rFonts w:ascii="Times New Roman" w:eastAsia="Times New Roman" w:hAnsi="Times New Roman" w:cs="Times New Roman"/>
          <w:sz w:val="24"/>
          <w:szCs w:val="24"/>
          <w:lang w:eastAsia="cs-CZ"/>
        </w:rPr>
        <w:t>odbor</w:t>
      </w:r>
      <w:r w:rsidR="00F93F19" w:rsidRP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>ěst</w:t>
      </w:r>
      <w:r w:rsidR="00E70CF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>kého úřadu</w:t>
      </w:r>
      <w:r w:rsidR="00F93F19" w:rsidRP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Litomyšl. V každé fázi bude obec Čistá automaticky oslovena k případným vyjádřením a</w:t>
      </w:r>
      <w:r w:rsid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93F19" w:rsidRPr="00F93F19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stanovisku.</w:t>
      </w:r>
    </w:p>
    <w:p w:rsidR="00EB259F" w:rsidRDefault="003404DB" w:rsidP="003404D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</w:t>
      </w:r>
      <w:r w:rsidR="00EB259F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Kunderová</w:t>
      </w:r>
    </w:p>
    <w:p w:rsidR="00DA58BA" w:rsidRDefault="00DA58BA" w:rsidP="00DA5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A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4AAE"/>
    <w:multiLevelType w:val="hybridMultilevel"/>
    <w:tmpl w:val="52888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B571B"/>
    <w:multiLevelType w:val="hybridMultilevel"/>
    <w:tmpl w:val="C32286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01"/>
    <w:rsid w:val="000076A0"/>
    <w:rsid w:val="00044A33"/>
    <w:rsid w:val="000A2D44"/>
    <w:rsid w:val="000D7F8C"/>
    <w:rsid w:val="0024208C"/>
    <w:rsid w:val="00254F10"/>
    <w:rsid w:val="003404DB"/>
    <w:rsid w:val="00441F4B"/>
    <w:rsid w:val="004C6C31"/>
    <w:rsid w:val="005E7801"/>
    <w:rsid w:val="00604215"/>
    <w:rsid w:val="00664D24"/>
    <w:rsid w:val="00685519"/>
    <w:rsid w:val="0073069D"/>
    <w:rsid w:val="0077433F"/>
    <w:rsid w:val="007D68FC"/>
    <w:rsid w:val="007E05D1"/>
    <w:rsid w:val="00800079"/>
    <w:rsid w:val="00854BCD"/>
    <w:rsid w:val="008956E6"/>
    <w:rsid w:val="0089653A"/>
    <w:rsid w:val="00924BC7"/>
    <w:rsid w:val="009B7748"/>
    <w:rsid w:val="00BA3D08"/>
    <w:rsid w:val="00BD2011"/>
    <w:rsid w:val="00D27CFC"/>
    <w:rsid w:val="00DA58BA"/>
    <w:rsid w:val="00DC1401"/>
    <w:rsid w:val="00E70CF3"/>
    <w:rsid w:val="00E85D0E"/>
    <w:rsid w:val="00EB259F"/>
    <w:rsid w:val="00EE0BA0"/>
    <w:rsid w:val="00F9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25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6C31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25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6C3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277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Kunderová (u)</dc:creator>
  <cp:lastModifiedBy>Marie Andrlová</cp:lastModifiedBy>
  <cp:revision>4</cp:revision>
  <dcterms:created xsi:type="dcterms:W3CDTF">2019-06-19T06:08:00Z</dcterms:created>
  <dcterms:modified xsi:type="dcterms:W3CDTF">2019-06-19T06:08:00Z</dcterms:modified>
</cp:coreProperties>
</file>