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>Obec Horní Újezd, IČO 00579521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sz w:val="24"/>
          <w:szCs w:val="24"/>
        </w:rPr>
        <w:t>Schválený</w:t>
      </w:r>
      <w:r>
        <w:rPr>
          <w:rFonts w:ascii="Arial" w:hAnsi="Arial"/>
          <w:b/>
          <w:bCs/>
          <w:sz w:val="24"/>
          <w:szCs w:val="24"/>
        </w:rPr>
        <w:t xml:space="preserve"> závěrečn</w:t>
      </w:r>
      <w:r>
        <w:rPr>
          <w:rFonts w:ascii="Arial" w:hAnsi="Arial"/>
          <w:b/>
          <w:bCs/>
          <w:sz w:val="24"/>
          <w:szCs w:val="24"/>
        </w:rPr>
        <w:t>ý</w:t>
      </w:r>
      <w:r>
        <w:rPr>
          <w:rFonts w:ascii="Arial" w:hAnsi="Arial"/>
          <w:b/>
          <w:bCs/>
          <w:sz w:val="24"/>
          <w:szCs w:val="24"/>
        </w:rPr>
        <w:t xml:space="preserve"> úč</w:t>
      </w:r>
      <w:r>
        <w:rPr>
          <w:rFonts w:ascii="Arial" w:hAnsi="Arial"/>
          <w:b/>
          <w:bCs/>
          <w:sz w:val="24"/>
          <w:szCs w:val="24"/>
        </w:rPr>
        <w:t>et</w:t>
      </w:r>
      <w:r>
        <w:rPr>
          <w:rFonts w:ascii="Arial" w:hAnsi="Arial"/>
          <w:b/>
          <w:bCs/>
          <w:sz w:val="24"/>
          <w:szCs w:val="24"/>
        </w:rPr>
        <w:t xml:space="preserve"> za rok 2019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( § 17 zákona č. 250/2000 Sb., o rozpočtových pravidlech územních rozpočtů, ve znění platných předpisů)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1. Údaje o plnění příjmů a výdajů za rok 2019 (v Kč)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tbl>
      <w:tblPr>
        <w:tblW w:w="10206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2041"/>
        <w:gridCol w:w="2041"/>
        <w:gridCol w:w="2041"/>
        <w:gridCol w:w="2041"/>
        <w:gridCol w:w="2042"/>
      </w:tblGrid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 rozp.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Upravený rozp.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Skutečnost 31.12.19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 plnění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1-daňové příjmy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6 398 700,-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6 607 900,-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6 608 110,60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2-nedaňové př.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746 500,-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1 074 400,-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1 077 582,02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3 – kapitálové př.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700 000,-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747 000,-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747 326,-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4 – přijaté dotace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10 479 100,-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11 200 400,-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11 201 024,30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18 324 300,-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19 279 700,-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19 284 042,92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5 – běžné výdaje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5 938 500,-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6 513 900,-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5 744 186,14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6 – kapitálové výd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7 979 800,-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7 988 700,-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7 988 773,45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13 918 300,-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14 152 600,-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13 382 959,59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Saldo: příjmy-výdaje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-4 406 000,-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5 127 100,-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5 901 083,33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Tř. 8 - financování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úvěr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krátkodobé půjčky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- 3 000 000,-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-3 000 000,-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-3 000 000,-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uhrazené splátky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-733 000,-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-733 000,-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-731 700,-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prostř. min. let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-673 000,-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- 1 823 100,-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-2 598 416,33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operace pen. účtů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429 000,-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429 033,-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Financování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-4 406 000,-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-5 127 100,-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- 5 901 083,33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115</w:t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Výsledek hospodaření k 31. 12. 2019       ……       1 823 122,37 Kč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Běžný účet k 31. 12. 2019                         …….      3 358 824,53 Kč  ( 1. 1. 2019        ……    760 408,20 Kč)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Údaje o plnění rozpočtu příjmů, výdajů a o dalších finančních operacích v plném členění podle rozpočtové skladby jsou k nahlédnutí na Obecním úřadě Horní Újezd (výkaz Fin 2 – 12).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Hospodářská činnosti obce.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Obec Horní Újezd nevede hospodářskou činnost.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3. Veškerý majetek vede účetní jednotka na účtech v rozvaze, je inventarizován a je s ním nakládáno v souladu se zákonem o obcích č. 128/2000 Sb. ve znění pozdějších předpisů.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4. Stav účelových fondu a finančních aktivit.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Obec Horní Újezd netvoří jiné účelové fondy.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5. Hospodaření příspěvkové organizace – MŠ Horní Újezd (Kč).</w:t>
      </w:r>
    </w:p>
    <w:tbl>
      <w:tblPr>
        <w:tblW w:w="10206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2551"/>
        <w:gridCol w:w="2552"/>
        <w:gridCol w:w="2551"/>
        <w:gridCol w:w="2551"/>
      </w:tblGrid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 rozpočet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Skutečnost k 31. 12. 19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 plnění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Neinv. př.od zřizovatele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210 000,-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201 481,-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Neinv. př. od Pard. kraje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1 801 887,-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1 801 887,-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Neinv. dot. - šablony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158 313,-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158 313,-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Rezervní fond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219 675,34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Fond odměn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107 817,-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Výsledek hospodaření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+25 730,8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Stavy účtu k 31. 12. 2019 (Kč) :     BÚ                      752 431,79            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FKSP                   26 740,95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pokladna              9 030,-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Roční účetní závěrka příspěvkové organizace je uložena v MŠ Horní Újezd.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6. Vyúčtování finančních vztahů ke státnímu rozpočtu a ostatním rozpočtům veřejné úrovně.</w:t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tbl>
      <w:tblPr>
        <w:tblW w:w="10206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701"/>
        <w:gridCol w:w="1701"/>
        <w:gridCol w:w="1707"/>
        <w:gridCol w:w="1701"/>
        <w:gridCol w:w="1701"/>
        <w:gridCol w:w="1694"/>
      </w:tblGrid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Poskytovatel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Účel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Položka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Rozpočet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Čerpání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volby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29 000,-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26 600,-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správa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89 100,-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89 100,-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Úřad práce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vpp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116 400,-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116 998,-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prodejna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53 926,-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53 926,-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MK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110 000,-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110 000,-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Potr. pomoc - mš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61 152,-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61 152,-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7. Přezkoumání hospodaření.</w:t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Ve dnech 5.11. 2019 a 5. 2. 2020 bylo finančním odborem Pardubického kraje provedeno přezkoumání hospodaření Obce Horní Újezd. Ve zprávě o výsledku přezkoumání ze dne 5. 2. 2020 je v zápisu uvedeno: </w:t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  <w:u w:val="single"/>
        </w:rPr>
        <w:t>nebyly zjištěny chyby a nedostatky.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V Horním Újezdu dne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28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2.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2020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Schváleno usnesením ZO dne 28. 2. 2020, bod č. 4.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Vyvěšeno dne: 1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9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3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. 2020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/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ing. Radek Boštík, starosta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Přílohy u vyvěšení v elektronické podobě: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- kopie výkazu Fin 2 – 12 M k 31. 12. 2019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- kopie zprávy o výsledku přezkoumání hospodaření za rok 2019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LibreOffice/5.3.3.2$Windows_x86 LibreOffice_project/3d9a8b4b4e538a85e0782bd6c2d430bafe583448</Application>
  <Pages>2</Pages>
  <Words>599</Words>
  <Characters>2665</Characters>
  <CharactersWithSpaces>3548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2018-03-07T14:52:22Z</dcterms:created>
  <dc:creator/>
  <dc:description/>
  <dc:language>cs-CZ</dc:language>
  <cp:lastModifiedBy/>
  <cp:lastPrinted>2020-02-12T11:56:45Z</cp:lastPrinted>
  <dcterms:modified xsi:type="dcterms:W3CDTF">2020-03-19T14:52:29Z</dcterms:modified>
  <cp:revision>7</cp:revision>
  <dc:subject/>
  <dc:title/>
</cp:coreProperties>
</file>